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B1" w:rsidRPr="00721DD8" w:rsidRDefault="00E73EB1" w:rsidP="00E73EB1">
      <w:pPr>
        <w:jc w:val="center"/>
        <w:rPr>
          <w:rFonts w:ascii="Times New Roman" w:hAnsi="Times New Roman"/>
          <w:b/>
        </w:rPr>
      </w:pPr>
      <w:r w:rsidRPr="00721DD8">
        <w:rPr>
          <w:rFonts w:ascii="Times New Roman" w:hAnsi="Times New Roman"/>
          <w:b/>
        </w:rPr>
        <w:t>EXTRATO DE PUBLICAÇÃO</w:t>
      </w:r>
    </w:p>
    <w:p w:rsidR="00E73EB1" w:rsidRDefault="00E73EB1" w:rsidP="00E73EB1">
      <w:pPr>
        <w:jc w:val="both"/>
        <w:rPr>
          <w:rFonts w:ascii="Times New Roman" w:hAnsi="Times New Roman"/>
          <w:b/>
        </w:rPr>
      </w:pPr>
    </w:p>
    <w:p w:rsidR="00E73EB1" w:rsidRPr="00721DD8" w:rsidRDefault="00E73EB1" w:rsidP="00E73EB1">
      <w:pPr>
        <w:jc w:val="both"/>
        <w:rPr>
          <w:rFonts w:ascii="Times New Roman" w:hAnsi="Times New Roman"/>
          <w:b/>
        </w:rPr>
      </w:pPr>
    </w:p>
    <w:p w:rsidR="00E73EB1" w:rsidRPr="00721DD8" w:rsidRDefault="00E73EB1" w:rsidP="00E73EB1">
      <w:pPr>
        <w:jc w:val="both"/>
        <w:rPr>
          <w:rFonts w:ascii="Times New Roman" w:hAnsi="Times New Roman"/>
          <w:b/>
        </w:rPr>
      </w:pPr>
      <w:r w:rsidRPr="00721DD8">
        <w:rPr>
          <w:rFonts w:ascii="Times New Roman" w:hAnsi="Times New Roman"/>
          <w:b/>
        </w:rPr>
        <w:t>DISPENSA DE LICITAÇÃO N°. 001/2015</w:t>
      </w:r>
    </w:p>
    <w:p w:rsidR="00E73EB1" w:rsidRDefault="00E73EB1" w:rsidP="00E73EB1">
      <w:pPr>
        <w:jc w:val="both"/>
        <w:rPr>
          <w:rFonts w:ascii="Times New Roman" w:hAnsi="Times New Roman"/>
        </w:rPr>
      </w:pPr>
    </w:p>
    <w:p w:rsidR="00E73EB1" w:rsidRPr="00721DD8" w:rsidRDefault="00E73EB1" w:rsidP="00E73EB1">
      <w:pPr>
        <w:jc w:val="both"/>
        <w:rPr>
          <w:rFonts w:ascii="Times New Roman" w:hAnsi="Times New Roman"/>
        </w:rPr>
      </w:pPr>
    </w:p>
    <w:p w:rsidR="00E73EB1" w:rsidRPr="00721DD8" w:rsidRDefault="00E73EB1" w:rsidP="00E73EB1">
      <w:pPr>
        <w:pStyle w:val="Corpodetexto"/>
        <w:rPr>
          <w:b/>
          <w:sz w:val="24"/>
          <w:szCs w:val="24"/>
        </w:rPr>
      </w:pPr>
      <w:r w:rsidRPr="00721DD8">
        <w:rPr>
          <w:b/>
          <w:sz w:val="24"/>
          <w:szCs w:val="24"/>
        </w:rPr>
        <w:t>OBJETO:</w:t>
      </w:r>
    </w:p>
    <w:p w:rsidR="00E73EB1" w:rsidRPr="00721DD8" w:rsidRDefault="00E73EB1" w:rsidP="00E73EB1">
      <w:pPr>
        <w:pStyle w:val="Corpodetexto"/>
        <w:rPr>
          <w:b/>
          <w:sz w:val="24"/>
          <w:szCs w:val="24"/>
        </w:rPr>
      </w:pPr>
    </w:p>
    <w:p w:rsidR="00E73EB1" w:rsidRPr="00721DD8" w:rsidRDefault="00E73EB1" w:rsidP="00E73EB1">
      <w:pPr>
        <w:jc w:val="both"/>
        <w:rPr>
          <w:rFonts w:ascii="Times New Roman" w:hAnsi="Times New Roman"/>
          <w:shd w:val="clear" w:color="auto" w:fill="FFFFFF"/>
        </w:rPr>
      </w:pPr>
      <w:r w:rsidRPr="00721DD8">
        <w:rPr>
          <w:rFonts w:ascii="Times New Roman" w:hAnsi="Times New Roman"/>
        </w:rPr>
        <w:t>O presente processo de dispensa de licitação tem por objeto a c</w:t>
      </w:r>
      <w:r w:rsidRPr="00721DD8">
        <w:rPr>
          <w:rFonts w:ascii="Times New Roman" w:hAnsi="Times New Roman"/>
          <w:shd w:val="clear" w:color="auto" w:fill="FFFFFF"/>
        </w:rPr>
        <w:t>ontratação de serviços técnicos especializados para assessoria e consultoria na área de licitações públicas, consistindo nos seguintes serviços:</w:t>
      </w:r>
    </w:p>
    <w:p w:rsidR="00E73EB1" w:rsidRPr="00721DD8" w:rsidRDefault="00E73EB1" w:rsidP="00E73EB1">
      <w:pPr>
        <w:jc w:val="both"/>
        <w:rPr>
          <w:rFonts w:ascii="Times New Roman" w:hAnsi="Times New Roman"/>
          <w:shd w:val="clear" w:color="auto" w:fill="FFFFFF"/>
        </w:rPr>
      </w:pPr>
      <w:r w:rsidRPr="00721DD8">
        <w:rPr>
          <w:rFonts w:ascii="Times New Roman" w:hAnsi="Times New Roman"/>
          <w:shd w:val="clear" w:color="auto" w:fill="FFFFFF"/>
        </w:rPr>
        <w:t>1 – Elaboração de edital de processo administrativo de licitação pública;</w:t>
      </w:r>
    </w:p>
    <w:p w:rsidR="00E73EB1" w:rsidRPr="00721DD8" w:rsidRDefault="00E73EB1" w:rsidP="00E73EB1">
      <w:pPr>
        <w:jc w:val="both"/>
        <w:rPr>
          <w:rFonts w:ascii="Times New Roman" w:hAnsi="Times New Roman"/>
          <w:shd w:val="clear" w:color="auto" w:fill="FFFFFF"/>
        </w:rPr>
      </w:pPr>
      <w:r w:rsidRPr="00721DD8">
        <w:rPr>
          <w:rFonts w:ascii="Times New Roman" w:hAnsi="Times New Roman"/>
          <w:shd w:val="clear" w:color="auto" w:fill="FFFFFF"/>
        </w:rPr>
        <w:t>2 – Fundamentação para aditamento de contratos de processo administrativo de licitação;</w:t>
      </w:r>
    </w:p>
    <w:p w:rsidR="00E73EB1" w:rsidRPr="00721DD8" w:rsidRDefault="00E73EB1" w:rsidP="00E73EB1">
      <w:pPr>
        <w:jc w:val="both"/>
        <w:rPr>
          <w:rFonts w:ascii="Times New Roman" w:hAnsi="Times New Roman"/>
          <w:shd w:val="clear" w:color="auto" w:fill="FFFFFF"/>
        </w:rPr>
      </w:pPr>
      <w:proofErr w:type="gramStart"/>
      <w:r w:rsidRPr="00721DD8">
        <w:rPr>
          <w:rFonts w:ascii="Times New Roman" w:hAnsi="Times New Roman"/>
          <w:shd w:val="clear" w:color="auto" w:fill="FFFFFF"/>
        </w:rPr>
        <w:t>3 – Formalização</w:t>
      </w:r>
      <w:proofErr w:type="gramEnd"/>
      <w:r w:rsidRPr="00721DD8">
        <w:rPr>
          <w:rFonts w:ascii="Times New Roman" w:hAnsi="Times New Roman"/>
          <w:shd w:val="clear" w:color="auto" w:fill="FFFFFF"/>
        </w:rPr>
        <w:t xml:space="preserve"> de dispensa e inexigibilidade de processo de licitação e</w:t>
      </w:r>
    </w:p>
    <w:p w:rsidR="00E73EB1" w:rsidRPr="00721DD8" w:rsidRDefault="00E73EB1" w:rsidP="00E73EB1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  <w:shd w:val="clear" w:color="auto" w:fill="FFFFFF"/>
        </w:rPr>
        <w:t xml:space="preserve">4 – </w:t>
      </w:r>
      <w:r w:rsidRPr="00721DD8">
        <w:rPr>
          <w:rFonts w:ascii="Times New Roman" w:hAnsi="Times New Roman"/>
        </w:rPr>
        <w:t>Orientar e acompanhar a tramitação dos processos licitatórios, devendo auxiliar os funcionários / Servidores da Comissão Permanente de Licitação e Contratos.</w:t>
      </w:r>
    </w:p>
    <w:p w:rsidR="00E73EB1" w:rsidRDefault="00E73EB1" w:rsidP="00E73EB1">
      <w:pPr>
        <w:pStyle w:val="Corpodetexto"/>
        <w:rPr>
          <w:b/>
          <w:sz w:val="24"/>
          <w:szCs w:val="24"/>
        </w:rPr>
      </w:pPr>
    </w:p>
    <w:p w:rsidR="00E73EB1" w:rsidRPr="00721DD8" w:rsidRDefault="00E73EB1" w:rsidP="00E73EB1">
      <w:pPr>
        <w:pStyle w:val="Corpodetexto"/>
        <w:rPr>
          <w:b/>
          <w:sz w:val="24"/>
          <w:szCs w:val="24"/>
        </w:rPr>
      </w:pPr>
    </w:p>
    <w:p w:rsidR="00E73EB1" w:rsidRPr="00721DD8" w:rsidRDefault="00E73EB1" w:rsidP="00E73EB1">
      <w:pPr>
        <w:jc w:val="both"/>
        <w:rPr>
          <w:rFonts w:ascii="Times New Roman" w:hAnsi="Times New Roman"/>
          <w:b/>
        </w:rPr>
      </w:pPr>
      <w:r w:rsidRPr="00721DD8">
        <w:rPr>
          <w:rFonts w:ascii="Times New Roman" w:hAnsi="Times New Roman"/>
          <w:b/>
        </w:rPr>
        <w:t>DOTAÇÃO:</w:t>
      </w:r>
    </w:p>
    <w:p w:rsidR="00E73EB1" w:rsidRPr="00721DD8" w:rsidRDefault="00E73EB1" w:rsidP="00E73EB1">
      <w:pPr>
        <w:jc w:val="both"/>
        <w:rPr>
          <w:rFonts w:ascii="Times New Roman" w:hAnsi="Times New Roman"/>
          <w:b/>
        </w:rPr>
      </w:pPr>
    </w:p>
    <w:p w:rsidR="00E73EB1" w:rsidRPr="00721DD8" w:rsidRDefault="00E73EB1" w:rsidP="00E73EB1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>Ficha:</w:t>
      </w:r>
      <w:proofErr w:type="gramStart"/>
      <w:r w:rsidRPr="00721DD8">
        <w:rPr>
          <w:rFonts w:ascii="Times New Roman" w:hAnsi="Times New Roman"/>
          <w:iCs/>
        </w:rPr>
        <w:t xml:space="preserve">  </w:t>
      </w:r>
      <w:proofErr w:type="gramEnd"/>
      <w:r w:rsidRPr="00721DD8">
        <w:rPr>
          <w:rFonts w:ascii="Times New Roman" w:hAnsi="Times New Roman"/>
          <w:iCs/>
        </w:rPr>
        <w:t>10</w:t>
      </w:r>
    </w:p>
    <w:p w:rsidR="00E73EB1" w:rsidRPr="00721DD8" w:rsidRDefault="00E73EB1" w:rsidP="00E73EB1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01.01.01 – Câmara Municipal</w:t>
      </w:r>
    </w:p>
    <w:p w:rsidR="00E73EB1" w:rsidRPr="00721DD8" w:rsidRDefault="00E73EB1" w:rsidP="00E73EB1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01.031.0002.2003 – Ativ. Administrativas da Câmara Municipal</w:t>
      </w:r>
    </w:p>
    <w:p w:rsidR="00E73EB1" w:rsidRPr="00721DD8" w:rsidRDefault="00E73EB1" w:rsidP="00E73E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  <w:iCs/>
        </w:rPr>
        <w:t xml:space="preserve">            3.3.90.35.00 – Serviços de Consultoria</w:t>
      </w:r>
    </w:p>
    <w:p w:rsidR="00E73EB1" w:rsidRPr="00721DD8" w:rsidRDefault="00E73EB1" w:rsidP="00E73EB1">
      <w:pPr>
        <w:tabs>
          <w:tab w:val="left" w:pos="0"/>
        </w:tabs>
        <w:jc w:val="both"/>
        <w:rPr>
          <w:rFonts w:ascii="Times New Roman" w:hAnsi="Times New Roman"/>
          <w:iCs/>
        </w:rPr>
      </w:pPr>
    </w:p>
    <w:p w:rsidR="00E73EB1" w:rsidRPr="00721DD8" w:rsidRDefault="00E73EB1" w:rsidP="00E73EB1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>Ficha:</w:t>
      </w:r>
      <w:proofErr w:type="gramStart"/>
      <w:r w:rsidRPr="00721DD8">
        <w:rPr>
          <w:rFonts w:ascii="Times New Roman" w:hAnsi="Times New Roman"/>
          <w:iCs/>
        </w:rPr>
        <w:t xml:space="preserve">  </w:t>
      </w:r>
      <w:proofErr w:type="gramEnd"/>
      <w:r w:rsidRPr="00721DD8">
        <w:rPr>
          <w:rFonts w:ascii="Times New Roman" w:hAnsi="Times New Roman"/>
          <w:iCs/>
        </w:rPr>
        <w:t>11</w:t>
      </w:r>
    </w:p>
    <w:p w:rsidR="00E73EB1" w:rsidRPr="00721DD8" w:rsidRDefault="00E73EB1" w:rsidP="00E73EB1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01.01.01 – Câmara Municipal</w:t>
      </w:r>
    </w:p>
    <w:p w:rsidR="00E73EB1" w:rsidRPr="00721DD8" w:rsidRDefault="00E73EB1" w:rsidP="00E73EB1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01.031.0002.2003 – Ativ. Administrativas da Câmara Municipal</w:t>
      </w:r>
    </w:p>
    <w:p w:rsidR="00EC0C54" w:rsidRDefault="00E73EB1" w:rsidP="00E73EB1">
      <w:pPr>
        <w:jc w:val="both"/>
      </w:pPr>
      <w:r w:rsidRPr="00721DD8">
        <w:rPr>
          <w:rFonts w:ascii="Times New Roman" w:hAnsi="Times New Roman"/>
          <w:iCs/>
        </w:rPr>
        <w:t xml:space="preserve">            3.3.90.36.00 – Outros Serviços Terceiros - Pessoa Física</w:t>
      </w:r>
      <w:bookmarkStart w:id="0" w:name="_GoBack"/>
      <w:bookmarkEnd w:id="0"/>
    </w:p>
    <w:sectPr w:rsidR="00EC0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B1"/>
    <w:rsid w:val="00E73EB1"/>
    <w:rsid w:val="00E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B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73EB1"/>
    <w:pPr>
      <w:jc w:val="both"/>
    </w:pPr>
    <w:rPr>
      <w:rFonts w:ascii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73EB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B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73EB1"/>
    <w:pPr>
      <w:jc w:val="both"/>
    </w:pPr>
    <w:rPr>
      <w:rFonts w:ascii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73EB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2015-11-23T13:03:00Z</dcterms:created>
  <dcterms:modified xsi:type="dcterms:W3CDTF">2015-11-23T13:04:00Z</dcterms:modified>
</cp:coreProperties>
</file>